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6F" w:rsidRPr="005B01BE" w:rsidRDefault="005B01B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B01BE">
        <w:rPr>
          <w:rFonts w:ascii="Times New Roman" w:hAnsi="Times New Roman" w:cs="Times New Roman"/>
          <w:b/>
          <w:sz w:val="32"/>
          <w:szCs w:val="32"/>
        </w:rPr>
        <w:t>Услуги, в том числе платные</w:t>
      </w:r>
    </w:p>
    <w:bookmarkEnd w:id="0"/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порядке оказания платных услуг и перечень платных услуг - платные услуги не оказываются.</w:t>
      </w:r>
    </w:p>
    <w:p w:rsidR="0002676F" w:rsidRDefault="005B0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средняя стоимость одного дня пребывания в Организации отдыха и стоимость путевки: организовано бесплатное 2-х разовое горячее питание из расчёта стоимости набора продуктов питания 202,17 руб. в день на 1-го ребенка.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возможности и способах компенсации стоимости услуг по организации отдыха и оздоровления детей на территории субъекта Российской Федерации  - отсутствуют.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перечень документов ребенка, необходимых для зачисления в Организацию отдыха:</w:t>
      </w:r>
    </w:p>
    <w:p w:rsidR="0002676F" w:rsidRDefault="005B01BE">
      <w:pPr>
        <w:pStyle w:val="af9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от родителя о принятии ребенка в лагерь.</w:t>
      </w:r>
    </w:p>
    <w:p w:rsidR="0002676F" w:rsidRDefault="005B01BE">
      <w:pPr>
        <w:pStyle w:val="af9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родителями (законными представителями).</w:t>
      </w:r>
    </w:p>
    <w:p w:rsidR="0002676F" w:rsidRDefault="005B01BE">
      <w:pPr>
        <w:pStyle w:val="af9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справки (об эпидокружении).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перечень одежды, обуви и гигиенических принадлежностей, необходимых для пребывания ребенка в Организации отдыха.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Головной убор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Сменная обувь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Одежда по погоде</w:t>
      </w:r>
    </w:p>
    <w:p w:rsidR="0002676F" w:rsidRDefault="005B01B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ценные вещи: деньги, сотовые телефоны, планшеты, и т.п. администрация ответственности не несет.</w:t>
      </w:r>
    </w:p>
    <w:sectPr w:rsidR="000267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07" w:rsidRDefault="00DB3A07">
      <w:pPr>
        <w:spacing w:after="0" w:line="240" w:lineRule="auto"/>
      </w:pPr>
      <w:r>
        <w:separator/>
      </w:r>
    </w:p>
  </w:endnote>
  <w:endnote w:type="continuationSeparator" w:id="0">
    <w:p w:rsidR="00DB3A07" w:rsidRDefault="00DB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07" w:rsidRDefault="00DB3A07">
      <w:pPr>
        <w:spacing w:after="0" w:line="240" w:lineRule="auto"/>
      </w:pPr>
      <w:r>
        <w:separator/>
      </w:r>
    </w:p>
  </w:footnote>
  <w:footnote w:type="continuationSeparator" w:id="0">
    <w:p w:rsidR="00DB3A07" w:rsidRDefault="00DB3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81057"/>
    <w:multiLevelType w:val="hybridMultilevel"/>
    <w:tmpl w:val="03BE0F6A"/>
    <w:lvl w:ilvl="0" w:tplc="ABFA3A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3AEE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CE2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3467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6201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C621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42D3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F0C0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1C2A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6F"/>
    <w:rsid w:val="0002676F"/>
    <w:rsid w:val="005B01BE"/>
    <w:rsid w:val="00953928"/>
    <w:rsid w:val="00D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C6926-1109-4850-A1C9-7EDD9455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2025-05-30T04:34:00Z</dcterms:created>
  <dcterms:modified xsi:type="dcterms:W3CDTF">2025-05-30T04:34:00Z</dcterms:modified>
</cp:coreProperties>
</file>